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F4" w:rsidRPr="009C30B6" w:rsidRDefault="00064018">
      <w:pPr>
        <w:rPr>
          <w:rFonts w:ascii="Times New Roman" w:hAnsi="Times New Roman" w:cs="Times New Roman"/>
          <w:lang w:val="ky-KG"/>
        </w:rPr>
      </w:pPr>
      <w:r w:rsidRPr="009C30B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032F46" wp14:editId="583953CA">
            <wp:extent cx="1571625" cy="2357438"/>
            <wp:effectExtent l="0" t="0" r="0" b="5080"/>
            <wp:docPr id="1" name="Рисунок 1" descr="На изображении может находиться: Алмазбек Ибраев, сидит, костюм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Алмазбек Ибраев, сидит, костюм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65" cy="235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B6" w:rsidRPr="009C30B6" w:rsidRDefault="009C30B6">
      <w:pPr>
        <w:rPr>
          <w:rFonts w:ascii="Times New Roman" w:hAnsi="Times New Roman" w:cs="Times New Roman"/>
          <w:lang w:val="ky-KG"/>
        </w:rPr>
      </w:pPr>
      <w:r w:rsidRPr="009C30B6">
        <w:rPr>
          <w:rFonts w:ascii="Times New Roman" w:hAnsi="Times New Roman" w:cs="Times New Roman"/>
          <w:lang w:val="ky-KG"/>
        </w:rPr>
        <w:t>Алмазбек Ибраев</w:t>
      </w:r>
    </w:p>
    <w:p w:rsidR="00064018" w:rsidRPr="00F94A90" w:rsidRDefault="00064018" w:rsidP="0006401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</w:pPr>
      <w:r w:rsidRPr="00064018"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  <w:t xml:space="preserve">Начальник </w:t>
      </w:r>
      <w:proofErr w:type="spellStart"/>
      <w:r w:rsidRPr="00064018"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  <w:t>ЦДНПОиПК</w:t>
      </w:r>
      <w:proofErr w:type="spellEnd"/>
      <w:r w:rsidRPr="00064018"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  <w:t xml:space="preserve"> в</w:t>
      </w:r>
      <w:r w:rsidRPr="009C30B6"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  <w:t> </w:t>
      </w:r>
      <w:hyperlink r:id="rId7" w:history="1">
        <w:r w:rsidRPr="009C30B6">
          <w:rPr>
            <w:rFonts w:ascii="Times New Roman" w:eastAsia="Times New Roman" w:hAnsi="Times New Roman" w:cs="Times New Roman"/>
            <w:color w:val="385898"/>
            <w:sz w:val="18"/>
            <w:szCs w:val="18"/>
            <w:u w:val="single"/>
            <w:lang w:eastAsia="ru-RU"/>
          </w:rPr>
          <w:t>Кыргызский Национальный Аграрный Университет имени К.И. Скрябина - КНАУ</w:t>
        </w:r>
      </w:hyperlink>
    </w:p>
    <w:p w:rsidR="00064018" w:rsidRDefault="00064018" w:rsidP="0006401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</w:pPr>
      <w:r w:rsidRPr="009C30B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50518A" wp14:editId="6654D6D9">
            <wp:extent cx="1847850" cy="1866900"/>
            <wp:effectExtent l="0" t="0" r="0" b="0"/>
            <wp:docPr id="3" name="Рисунок 3" descr="На изображении может находиться: 1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изображении может находиться: 1 челове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B6" w:rsidRPr="009C30B6" w:rsidRDefault="009C30B6" w:rsidP="0006401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</w:pPr>
      <w:r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  <w:t>Акылбек Чымырбаев</w:t>
      </w:r>
    </w:p>
    <w:p w:rsidR="00064018" w:rsidRPr="00064018" w:rsidRDefault="00064018" w:rsidP="000640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1D2129"/>
          <w:sz w:val="18"/>
          <w:szCs w:val="18"/>
          <w:lang w:val="en-US" w:eastAsia="ru-RU"/>
        </w:rPr>
      </w:pPr>
      <w:r w:rsidRPr="00064018">
        <w:rPr>
          <w:rFonts w:ascii="Times New Roman" w:eastAsia="Times New Roman" w:hAnsi="Times New Roman" w:cs="Times New Roman"/>
          <w:color w:val="1D2129"/>
          <w:sz w:val="18"/>
          <w:szCs w:val="18"/>
          <w:lang w:val="en-US" w:eastAsia="ru-RU"/>
        </w:rPr>
        <w:t xml:space="preserve">Assistant Manager of Public affairs </w:t>
      </w:r>
      <w:r w:rsidRPr="00064018"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  <w:t>в</w:t>
      </w:r>
      <w:r w:rsidRPr="009C30B6">
        <w:rPr>
          <w:rFonts w:ascii="Times New Roman" w:eastAsia="Times New Roman" w:hAnsi="Times New Roman" w:cs="Times New Roman"/>
          <w:color w:val="1D2129"/>
          <w:sz w:val="18"/>
          <w:szCs w:val="18"/>
          <w:lang w:val="en-US" w:eastAsia="ru-RU"/>
        </w:rPr>
        <w:t> </w:t>
      </w:r>
      <w:hyperlink r:id="rId9" w:history="1">
        <w:r w:rsidRPr="009C30B6">
          <w:rPr>
            <w:rFonts w:ascii="Times New Roman" w:eastAsia="Times New Roman" w:hAnsi="Times New Roman" w:cs="Times New Roman"/>
            <w:color w:val="385898"/>
            <w:sz w:val="18"/>
            <w:szCs w:val="18"/>
            <w:lang w:eastAsia="ru-RU"/>
          </w:rPr>
          <w:t>УЦА</w:t>
        </w:r>
      </w:hyperlink>
    </w:p>
    <w:p w:rsidR="00064018" w:rsidRPr="00064018" w:rsidRDefault="00064018" w:rsidP="000640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1D2129"/>
          <w:sz w:val="18"/>
          <w:szCs w:val="18"/>
          <w:lang w:val="en-US" w:eastAsia="ru-RU"/>
        </w:rPr>
      </w:pPr>
      <w:r w:rsidRPr="00064018"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  <w:t>Работает</w:t>
      </w:r>
      <w:r w:rsidRPr="00064018">
        <w:rPr>
          <w:rFonts w:ascii="Times New Roman" w:eastAsia="Times New Roman" w:hAnsi="Times New Roman" w:cs="Times New Roman"/>
          <w:color w:val="1D2129"/>
          <w:sz w:val="18"/>
          <w:szCs w:val="18"/>
          <w:lang w:val="en-US" w:eastAsia="ru-RU"/>
        </w:rPr>
        <w:t xml:space="preserve"> </w:t>
      </w:r>
      <w:r w:rsidRPr="00064018"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  <w:t>в</w:t>
      </w:r>
      <w:r w:rsidRPr="009C30B6">
        <w:rPr>
          <w:rFonts w:ascii="Times New Roman" w:eastAsia="Times New Roman" w:hAnsi="Times New Roman" w:cs="Times New Roman"/>
          <w:color w:val="1D2129"/>
          <w:sz w:val="18"/>
          <w:szCs w:val="18"/>
          <w:lang w:val="en-US" w:eastAsia="ru-RU"/>
        </w:rPr>
        <w:t> </w:t>
      </w:r>
      <w:hyperlink r:id="rId10" w:history="1">
        <w:r w:rsidRPr="009C30B6">
          <w:rPr>
            <w:rFonts w:ascii="Times New Roman" w:eastAsia="Times New Roman" w:hAnsi="Times New Roman" w:cs="Times New Roman"/>
            <w:color w:val="385898"/>
            <w:sz w:val="18"/>
            <w:szCs w:val="18"/>
            <w:lang w:val="en-US" w:eastAsia="ru-RU"/>
          </w:rPr>
          <w:t>University of Central Asia</w:t>
        </w:r>
      </w:hyperlink>
    </w:p>
    <w:p w:rsidR="00EC2E57" w:rsidRDefault="00EC2E57" w:rsidP="00EC2E5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</w:pPr>
      <w:r w:rsidRPr="009C30B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C33A1E" wp14:editId="5F997154">
            <wp:extent cx="1638300" cy="2184400"/>
            <wp:effectExtent l="0" t="0" r="0" b="6350"/>
            <wp:docPr id="4" name="Рисунок 4" descr="На изображении может находиться: 1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изображении может находиться: 1 челове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425" cy="218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B6" w:rsidRPr="009C30B6" w:rsidRDefault="009C30B6" w:rsidP="00EC2E5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</w:pPr>
      <w:r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  <w:t>Абай Базаркулов</w:t>
      </w:r>
    </w:p>
    <w:p w:rsidR="00EC2E57" w:rsidRPr="00EC2E57" w:rsidRDefault="00EC2E57" w:rsidP="00EC2E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</w:pPr>
      <w:r w:rsidRPr="00EC2E57"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  <w:t>директор школы в</w:t>
      </w:r>
      <w:r w:rsidRPr="009C30B6"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  <w:t> </w:t>
      </w:r>
      <w:hyperlink r:id="rId12" w:history="1">
        <w:r w:rsidRPr="009C30B6">
          <w:rPr>
            <w:rFonts w:ascii="Times New Roman" w:eastAsia="Times New Roman" w:hAnsi="Times New Roman" w:cs="Times New Roman"/>
            <w:color w:val="385898"/>
            <w:sz w:val="18"/>
            <w:szCs w:val="18"/>
            <w:lang w:eastAsia="ru-RU"/>
          </w:rPr>
          <w:t>Нарын</w:t>
        </w:r>
      </w:hyperlink>
    </w:p>
    <w:p w:rsidR="00EC2E57" w:rsidRPr="00064018" w:rsidRDefault="00EC2E57" w:rsidP="00EC2E5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</w:pPr>
    </w:p>
    <w:p w:rsidR="00466748" w:rsidRDefault="00466748" w:rsidP="0046674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</w:pPr>
      <w:r w:rsidRPr="009C30B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C9D9AF4" wp14:editId="654E4AA5">
            <wp:extent cx="3128963" cy="2085975"/>
            <wp:effectExtent l="0" t="0" r="0" b="0"/>
            <wp:docPr id="5" name="Рисунок 5" descr="На изображении может находиться: Илгиз Шаменов, стоит и костю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 изображении может находиться: Илгиз Шаменов, стоит и костюм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92" cy="20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B6" w:rsidRPr="009C30B6" w:rsidRDefault="009C30B6" w:rsidP="0046674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</w:pPr>
      <w:r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  <w:t>Илгиз Шаменов</w:t>
      </w:r>
    </w:p>
    <w:p w:rsidR="00466748" w:rsidRPr="00466748" w:rsidRDefault="00466748" w:rsidP="004667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</w:pPr>
      <w:r w:rsidRPr="00466748"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  <w:t>генеральный директор в</w:t>
      </w:r>
      <w:r w:rsidRPr="009C30B6"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  <w:t> </w:t>
      </w:r>
      <w:hyperlink r:id="rId14" w:history="1">
        <w:proofErr w:type="spellStart"/>
        <w:r w:rsidRPr="009C30B6">
          <w:rPr>
            <w:rFonts w:ascii="Times New Roman" w:eastAsia="Times New Roman" w:hAnsi="Times New Roman" w:cs="Times New Roman"/>
            <w:color w:val="385898"/>
            <w:sz w:val="18"/>
            <w:szCs w:val="18"/>
            <w:lang w:eastAsia="ru-RU"/>
          </w:rPr>
          <w:t>ОсОО</w:t>
        </w:r>
        <w:proofErr w:type="spellEnd"/>
        <w:r w:rsidRPr="009C30B6">
          <w:rPr>
            <w:rFonts w:ascii="Times New Roman" w:eastAsia="Times New Roman" w:hAnsi="Times New Roman" w:cs="Times New Roman"/>
            <w:color w:val="385898"/>
            <w:sz w:val="18"/>
            <w:szCs w:val="18"/>
            <w:lang w:eastAsia="ru-RU"/>
          </w:rPr>
          <w:t xml:space="preserve"> Тянь-Шань Форель</w:t>
        </w:r>
      </w:hyperlink>
    </w:p>
    <w:p w:rsidR="00466748" w:rsidRPr="009C30B6" w:rsidRDefault="009C30B6" w:rsidP="00466748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</w:pPr>
      <w:r w:rsidRPr="009C30B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928B24" wp14:editId="1BF08679">
            <wp:extent cx="1407319" cy="1876425"/>
            <wp:effectExtent l="0" t="0" r="2540" b="0"/>
            <wp:docPr id="6" name="Рисунок 6" descr="На изображении может находиться: 1 человек, часть тела крупным планом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а изображении может находиться: 1 человек, часть тела крупным планом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67" cy="18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B6" w:rsidRPr="009C30B6" w:rsidRDefault="009C30B6" w:rsidP="00466748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</w:pPr>
      <w:hyperlink r:id="rId16" w:history="1">
        <w:proofErr w:type="spellStart"/>
        <w:r w:rsidRPr="009C30B6">
          <w:rPr>
            <w:rStyle w:val="a3"/>
            <w:rFonts w:ascii="Times New Roman" w:hAnsi="Times New Roman" w:cs="Times New Roman"/>
            <w:color w:val="385898"/>
            <w:sz w:val="18"/>
            <w:szCs w:val="18"/>
            <w:shd w:val="clear" w:color="auto" w:fill="FFFFFF"/>
          </w:rPr>
          <w:t>Нурила</w:t>
        </w:r>
        <w:proofErr w:type="spellEnd"/>
        <w:r w:rsidRPr="009C30B6">
          <w:rPr>
            <w:rStyle w:val="a3"/>
            <w:rFonts w:ascii="Times New Roman" w:hAnsi="Times New Roman" w:cs="Times New Roman"/>
            <w:color w:val="385898"/>
            <w:sz w:val="18"/>
            <w:szCs w:val="18"/>
            <w:shd w:val="clear" w:color="auto" w:fill="FFFFFF"/>
          </w:rPr>
          <w:t xml:space="preserve"> </w:t>
        </w:r>
        <w:proofErr w:type="spellStart"/>
        <w:r w:rsidRPr="009C30B6">
          <w:rPr>
            <w:rStyle w:val="a3"/>
            <w:rFonts w:ascii="Times New Roman" w:hAnsi="Times New Roman" w:cs="Times New Roman"/>
            <w:color w:val="385898"/>
            <w:sz w:val="18"/>
            <w:szCs w:val="18"/>
            <w:shd w:val="clear" w:color="auto" w:fill="FFFFFF"/>
          </w:rPr>
          <w:t>Абдыбекова</w:t>
        </w:r>
        <w:proofErr w:type="spellEnd"/>
      </w:hyperlink>
    </w:p>
    <w:p w:rsidR="00466748" w:rsidRPr="00466748" w:rsidRDefault="00466748" w:rsidP="004667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</w:pPr>
      <w:r w:rsidRPr="00466748"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  <w:t>Работает в</w:t>
      </w:r>
      <w:r w:rsidRPr="009C30B6"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  <w:t> </w:t>
      </w:r>
      <w:hyperlink r:id="rId17" w:history="1">
        <w:r w:rsidRPr="009C30B6">
          <w:rPr>
            <w:rFonts w:ascii="Times New Roman" w:eastAsia="Times New Roman" w:hAnsi="Times New Roman" w:cs="Times New Roman"/>
            <w:color w:val="385898"/>
            <w:sz w:val="18"/>
            <w:szCs w:val="18"/>
            <w:lang w:eastAsia="ru-RU"/>
          </w:rPr>
          <w:t>АРИС</w:t>
        </w:r>
      </w:hyperlink>
    </w:p>
    <w:p w:rsidR="009C30B6" w:rsidRDefault="009C30B6" w:rsidP="009C30B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</w:pPr>
      <w:r>
        <w:rPr>
          <w:noProof/>
          <w:lang w:eastAsia="ru-RU"/>
        </w:rPr>
        <w:drawing>
          <wp:inline distT="0" distB="0" distL="0" distR="0">
            <wp:extent cx="1962150" cy="1962150"/>
            <wp:effectExtent l="0" t="0" r="0" b="0"/>
            <wp:docPr id="7" name="Рисунок 7" descr="На изображении может находиться: Мирлан Токталиев, ребенок и часть тела крупным пла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 изображении может находиться: Мирлан Токталиев, ребенок и часть тела крупным планом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02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B6" w:rsidRDefault="009C30B6" w:rsidP="009C30B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</w:pPr>
      <w:r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  <w:t>Мирлан Токталиев</w:t>
      </w:r>
    </w:p>
    <w:p w:rsidR="009C30B6" w:rsidRPr="009C30B6" w:rsidRDefault="009C30B6" w:rsidP="009C30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</w:pPr>
      <w:r w:rsidRPr="009C30B6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>Работает в </w:t>
      </w:r>
      <w:proofErr w:type="spellStart"/>
      <w:r w:rsidRPr="009C30B6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fldChar w:fldCharType="begin"/>
      </w:r>
      <w:r w:rsidRPr="009C30B6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instrText xml:space="preserve"> HYPERLINK "https://www.facebook.com/azattyk/?eid=ARDm0MgJp6cNJmiFhTmQTErbjrhJQCtj8SGwgqjBj1V8PoZwzO7KBx7jp6Iy6rjjVbHRWCAgOu7zc-xA&amp;timeline_context_item_type=intro_card_work&amp;timeline_context_item_source=1437917564&amp;fref=tag" </w:instrText>
      </w:r>
      <w:r w:rsidRPr="009C30B6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fldChar w:fldCharType="separate"/>
      </w:r>
      <w:r w:rsidRPr="009C30B6">
        <w:rPr>
          <w:rFonts w:ascii="inherit" w:eastAsia="Times New Roman" w:hAnsi="inherit" w:cs="Helvetica"/>
          <w:color w:val="385898"/>
          <w:sz w:val="18"/>
          <w:szCs w:val="18"/>
          <w:lang w:eastAsia="ru-RU"/>
        </w:rPr>
        <w:t>Azattyk</w:t>
      </w:r>
      <w:proofErr w:type="spellEnd"/>
      <w:r w:rsidRPr="009C30B6">
        <w:rPr>
          <w:rFonts w:ascii="inherit" w:eastAsia="Times New Roman" w:hAnsi="inherit" w:cs="Helvetica"/>
          <w:color w:val="385898"/>
          <w:sz w:val="18"/>
          <w:szCs w:val="18"/>
          <w:lang w:eastAsia="ru-RU"/>
        </w:rPr>
        <w:t xml:space="preserve"> </w:t>
      </w:r>
      <w:proofErr w:type="spellStart"/>
      <w:r w:rsidRPr="009C30B6">
        <w:rPr>
          <w:rFonts w:ascii="inherit" w:eastAsia="Times New Roman" w:hAnsi="inherit" w:cs="Helvetica"/>
          <w:color w:val="385898"/>
          <w:sz w:val="18"/>
          <w:szCs w:val="18"/>
          <w:lang w:eastAsia="ru-RU"/>
        </w:rPr>
        <w:t>Media</w:t>
      </w:r>
      <w:proofErr w:type="spellEnd"/>
      <w:r w:rsidRPr="009C30B6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fldChar w:fldCharType="end"/>
      </w:r>
    </w:p>
    <w:p w:rsidR="009C30B6" w:rsidRPr="009C30B6" w:rsidRDefault="009C30B6" w:rsidP="009C30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</w:pPr>
      <w:r w:rsidRPr="009C30B6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 xml:space="preserve">Работал Пресс-секретарь </w:t>
      </w:r>
      <w:proofErr w:type="spellStart"/>
      <w:r w:rsidRPr="009C30B6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>Торага</w:t>
      </w:r>
      <w:proofErr w:type="spellEnd"/>
      <w:r w:rsidRPr="009C30B6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 xml:space="preserve"> ЖК </w:t>
      </w:r>
      <w:proofErr w:type="gramStart"/>
      <w:r w:rsidRPr="009C30B6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>КР</w:t>
      </w:r>
      <w:proofErr w:type="gramEnd"/>
      <w:r w:rsidRPr="009C30B6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 xml:space="preserve"> в компании "</w:t>
      </w:r>
      <w:proofErr w:type="spellStart"/>
      <w:r w:rsidRPr="009C30B6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fldChar w:fldCharType="begin"/>
      </w:r>
      <w:r w:rsidRPr="009C30B6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instrText xml:space="preserve"> HYPERLINK "https://www.facebook.com/pages/%D0%96%D0%BE%D0%B3%D0%BE%D1%80%D0%BA%D1%83-%D0%9A%D0%B5%D2%A3%D0%B5%D1%88/139536002731230?eid=ARA7K6Dm6tYhHeG1Qtg8jvsCF6fk2vXunuMu7YLxDnwNylYS17PW491W-yUsNlrMvlT8VQtQbzRWM-Ti&amp;timeline_context_item_type=intro_card_work&amp;timeline_context_item_source=1437917564&amp;fref=tag" </w:instrText>
      </w:r>
      <w:r w:rsidRPr="009C30B6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fldChar w:fldCharType="separate"/>
      </w:r>
      <w:r w:rsidRPr="009C30B6">
        <w:rPr>
          <w:rFonts w:ascii="inherit" w:eastAsia="Times New Roman" w:hAnsi="inherit" w:cs="Helvetica"/>
          <w:color w:val="385898"/>
          <w:sz w:val="18"/>
          <w:szCs w:val="18"/>
          <w:lang w:eastAsia="ru-RU"/>
        </w:rPr>
        <w:t>Жогорку</w:t>
      </w:r>
      <w:proofErr w:type="spellEnd"/>
      <w:r w:rsidRPr="009C30B6">
        <w:rPr>
          <w:rFonts w:ascii="inherit" w:eastAsia="Times New Roman" w:hAnsi="inherit" w:cs="Helvetica"/>
          <w:color w:val="385898"/>
          <w:sz w:val="18"/>
          <w:szCs w:val="18"/>
          <w:lang w:eastAsia="ru-RU"/>
        </w:rPr>
        <w:t xml:space="preserve"> </w:t>
      </w:r>
      <w:proofErr w:type="spellStart"/>
      <w:r w:rsidRPr="009C30B6">
        <w:rPr>
          <w:rFonts w:ascii="inherit" w:eastAsia="Times New Roman" w:hAnsi="inherit" w:cs="Helvetica"/>
          <w:color w:val="385898"/>
          <w:sz w:val="18"/>
          <w:szCs w:val="18"/>
          <w:lang w:eastAsia="ru-RU"/>
        </w:rPr>
        <w:t>Кеңеш</w:t>
      </w:r>
      <w:proofErr w:type="spellEnd"/>
      <w:r w:rsidRPr="009C30B6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fldChar w:fldCharType="end"/>
      </w:r>
      <w:r w:rsidRPr="009C30B6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>"</w:t>
      </w:r>
    </w:p>
    <w:p w:rsidR="00A94DB9" w:rsidRDefault="00A94DB9" w:rsidP="00A94DB9">
      <w:pPr>
        <w:shd w:val="clear" w:color="auto" w:fill="FFFFFF"/>
        <w:spacing w:before="100" w:beforeAutospacing="1" w:after="100" w:afterAutospacing="1" w:line="240" w:lineRule="atLeast"/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7513" cy="1971675"/>
            <wp:effectExtent l="0" t="0" r="0" b="0"/>
            <wp:docPr id="8" name="Рисунок 8" descr="На изображении может находиться: Токтосун Шамбетов, улыбается, стоит, ночь, небо и на у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а изображении может находиться: Токтосун Шамбетов, улыбается, стоит, ночь, небо и на улице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28" cy="19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B9" w:rsidRPr="009C30B6" w:rsidRDefault="00A94DB9" w:rsidP="00A94DB9">
      <w:pPr>
        <w:shd w:val="clear" w:color="auto" w:fill="FFFFFF"/>
        <w:spacing w:before="100" w:beforeAutospacing="1" w:after="100" w:afterAutospacing="1" w:line="240" w:lineRule="atLeast"/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</w:pPr>
      <w:r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  <w:t>Токтосун Шамбетов</w:t>
      </w:r>
    </w:p>
    <w:p w:rsidR="00A94DB9" w:rsidRPr="00A94DB9" w:rsidRDefault="00A94DB9" w:rsidP="00A94D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</w:pPr>
      <w:r w:rsidRPr="00A94DB9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>журналист в </w:t>
      </w:r>
      <w:hyperlink r:id="rId20" w:history="1">
        <w:proofErr w:type="spellStart"/>
        <w:r w:rsidRPr="00A94DB9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t>Kyrgyz</w:t>
        </w:r>
        <w:proofErr w:type="spellEnd"/>
        <w:r w:rsidRPr="00A94DB9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t xml:space="preserve"> </w:t>
        </w:r>
        <w:proofErr w:type="spellStart"/>
        <w:r w:rsidRPr="00A94DB9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t>Azattyk</w:t>
        </w:r>
        <w:proofErr w:type="spellEnd"/>
        <w:r w:rsidRPr="00A94DB9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t xml:space="preserve"> </w:t>
        </w:r>
        <w:proofErr w:type="spellStart"/>
        <w:r w:rsidRPr="00A94DB9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t>Unalgysy</w:t>
        </w:r>
        <w:proofErr w:type="spellEnd"/>
      </w:hyperlink>
    </w:p>
    <w:p w:rsidR="00C85FC7" w:rsidRDefault="00C85FC7" w:rsidP="00C85FC7">
      <w:pPr>
        <w:shd w:val="clear" w:color="auto" w:fill="FFFFFF"/>
        <w:spacing w:before="100" w:beforeAutospacing="1" w:after="100" w:afterAutospacing="1" w:line="240" w:lineRule="atLeast"/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</w:pPr>
      <w:r>
        <w:rPr>
          <w:noProof/>
          <w:lang w:eastAsia="ru-RU"/>
        </w:rPr>
        <w:drawing>
          <wp:inline distT="0" distB="0" distL="0" distR="0">
            <wp:extent cx="2047875" cy="2047875"/>
            <wp:effectExtent l="0" t="0" r="9525" b="9525"/>
            <wp:docPr id="9" name="Рисунок 9" descr="На изображении может находиться: Talant Zamirbekov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 изображении может находиться: Talant Zamirbekovich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81" cy="20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897" w:rsidRDefault="00294897" w:rsidP="00C85FC7">
      <w:pPr>
        <w:shd w:val="clear" w:color="auto" w:fill="FFFFFF"/>
        <w:spacing w:before="100" w:beforeAutospacing="1" w:after="100" w:afterAutospacing="1" w:line="240" w:lineRule="atLeast"/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</w:pPr>
      <w:r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  <w:t>Талант Замирбеков</w:t>
      </w:r>
    </w:p>
    <w:p w:rsidR="00C85FC7" w:rsidRPr="00C85FC7" w:rsidRDefault="00C85FC7" w:rsidP="00C85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</w:pPr>
      <w:proofErr w:type="spellStart"/>
      <w:r w:rsidRPr="00C85FC7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>Director</w:t>
      </w:r>
      <w:proofErr w:type="spellEnd"/>
      <w:r w:rsidRPr="00C85FC7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 xml:space="preserve"> в </w:t>
      </w:r>
      <w:hyperlink r:id="rId22" w:history="1">
        <w:r w:rsidRPr="00C85FC7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t xml:space="preserve">Нарын </w:t>
        </w:r>
        <w:proofErr w:type="spellStart"/>
        <w:r w:rsidRPr="00C85FC7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t>Жаштар</w:t>
        </w:r>
        <w:proofErr w:type="spellEnd"/>
        <w:r w:rsidRPr="00C85FC7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t xml:space="preserve"> </w:t>
        </w:r>
        <w:proofErr w:type="spellStart"/>
        <w:r w:rsidRPr="00C85FC7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t>Ордосу</w:t>
        </w:r>
        <w:proofErr w:type="spellEnd"/>
      </w:hyperlink>
    </w:p>
    <w:p w:rsidR="00C85FC7" w:rsidRPr="00C85FC7" w:rsidRDefault="00C85FC7" w:rsidP="00C85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</w:pPr>
      <w:proofErr w:type="spellStart"/>
      <w:r w:rsidRPr="00C85FC7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>Director</w:t>
      </w:r>
      <w:proofErr w:type="spellEnd"/>
      <w:r w:rsidRPr="00C85FC7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 xml:space="preserve"> в </w:t>
      </w:r>
      <w:hyperlink r:id="rId23" w:history="1">
        <w:r w:rsidRPr="00C85FC7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t>Туристический информационный портал "</w:t>
        </w:r>
        <w:proofErr w:type="spellStart"/>
        <w:r w:rsidRPr="00C85FC7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t>ТурНа</w:t>
        </w:r>
        <w:proofErr w:type="spellEnd"/>
        <w:r w:rsidRPr="00C85FC7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t>"</w:t>
        </w:r>
      </w:hyperlink>
    </w:p>
    <w:p w:rsidR="00C85FC7" w:rsidRPr="001069B2" w:rsidRDefault="00C85FC7" w:rsidP="00C85F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</w:pPr>
      <w:proofErr w:type="spellStart"/>
      <w:r w:rsidRPr="00C85FC7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>Director</w:t>
      </w:r>
      <w:proofErr w:type="spellEnd"/>
      <w:r w:rsidRPr="00C85FC7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 xml:space="preserve"> </w:t>
      </w:r>
      <w:proofErr w:type="gramStart"/>
      <w:r w:rsidRPr="00C85FC7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>в</w:t>
      </w:r>
      <w:proofErr w:type="gramEnd"/>
      <w:r w:rsidRPr="00C85FC7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> </w:t>
      </w:r>
      <w:hyperlink r:id="rId24" w:history="1">
        <w:proofErr w:type="gramStart"/>
        <w:r w:rsidRPr="00C85FC7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t>Ассоциация</w:t>
        </w:r>
        <w:proofErr w:type="gramEnd"/>
        <w:r w:rsidRPr="00C85FC7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t xml:space="preserve"> Туроператоров Нарын</w:t>
        </w:r>
      </w:hyperlink>
    </w:p>
    <w:p w:rsidR="001069B2" w:rsidRDefault="001069B2" w:rsidP="001069B2">
      <w:pPr>
        <w:shd w:val="clear" w:color="auto" w:fill="FFFFFF"/>
        <w:spacing w:before="100" w:beforeAutospacing="1" w:after="100" w:afterAutospacing="1" w:line="240" w:lineRule="atLeast"/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</w:pPr>
      <w:r>
        <w:rPr>
          <w:noProof/>
          <w:lang w:eastAsia="ru-RU"/>
        </w:rPr>
        <w:drawing>
          <wp:inline distT="0" distB="0" distL="0" distR="0">
            <wp:extent cx="2200275" cy="1466850"/>
            <wp:effectExtent l="0" t="0" r="9525" b="0"/>
            <wp:docPr id="10" name="Рисунок 10" descr="На изображении может находиться: 2 человека, в том числе Алмаз Эсенгул Уулу, люди стоя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 изображении может находиться: 2 человека, в том числе Алмаз Эсенгул Уулу, люди стоят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00" cy="146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B2" w:rsidRPr="001069B2" w:rsidRDefault="001069B2" w:rsidP="001069B2">
      <w:pPr>
        <w:shd w:val="clear" w:color="auto" w:fill="FFFFFF"/>
        <w:spacing w:before="100" w:beforeAutospacing="1" w:after="100" w:afterAutospacing="1" w:line="240" w:lineRule="atLeast"/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</w:pPr>
      <w:r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  <w:t>Алмаз Эсенгул уулу</w:t>
      </w:r>
    </w:p>
    <w:p w:rsidR="001069B2" w:rsidRPr="001069B2" w:rsidRDefault="001069B2" w:rsidP="00F94A90">
      <w:pPr>
        <w:shd w:val="clear" w:color="auto" w:fill="FFFFFF"/>
        <w:spacing w:before="100" w:beforeAutospacing="1" w:after="100" w:afterAutospacing="1" w:line="240" w:lineRule="atLeast"/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</w:pPr>
      <w:r w:rsidRPr="001069B2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>Заведующий в </w:t>
      </w:r>
      <w:hyperlink r:id="rId26" w:history="1">
        <w:r w:rsidRPr="001069B2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t>Отдел культуры город Нарын</w:t>
        </w:r>
      </w:hyperlink>
    </w:p>
    <w:p w:rsidR="001069B2" w:rsidRDefault="001069B2" w:rsidP="001069B2">
      <w:pPr>
        <w:shd w:val="clear" w:color="auto" w:fill="FFFFFF"/>
        <w:spacing w:before="100" w:beforeAutospacing="1" w:after="100" w:afterAutospacing="1" w:line="240" w:lineRule="atLeast"/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05025" cy="2127183"/>
            <wp:effectExtent l="0" t="0" r="0" b="6985"/>
            <wp:docPr id="11" name="Рисунок 11" descr="На изображении может находиться: Данияр Алсеитов, сидит, костюм и в помещ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а изображении может находиться: Данияр Алсеитов, сидит, костюм и в помещении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99" cy="21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B2" w:rsidRPr="00C85FC7" w:rsidRDefault="001069B2" w:rsidP="001069B2">
      <w:pPr>
        <w:shd w:val="clear" w:color="auto" w:fill="FFFFFF"/>
        <w:spacing w:before="100" w:beforeAutospacing="1" w:after="100" w:afterAutospacing="1" w:line="240" w:lineRule="atLeast"/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</w:pPr>
      <w:r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  <w:t>Данияр Алсеитов</w:t>
      </w:r>
    </w:p>
    <w:p w:rsidR="00C85FC7" w:rsidRDefault="001069B2" w:rsidP="00C85FC7">
      <w:pPr>
        <w:shd w:val="clear" w:color="auto" w:fill="FFFFFF"/>
        <w:spacing w:before="100" w:beforeAutospacing="1" w:after="100" w:afterAutospacing="1" w:line="240" w:lineRule="atLeast"/>
        <w:rPr>
          <w:lang w:val="ky-KG"/>
        </w:rPr>
      </w:pP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Директор в</w:t>
      </w:r>
      <w:r>
        <w:rPr>
          <w:rStyle w:val="apple-converted-space"/>
          <w:rFonts w:ascii="Helvetica" w:hAnsi="Helvetica" w:cs="Helvetica"/>
          <w:color w:val="1D2129"/>
          <w:sz w:val="18"/>
          <w:szCs w:val="18"/>
          <w:shd w:val="clear" w:color="auto" w:fill="FFFFFF"/>
        </w:rPr>
        <w:t> </w:t>
      </w:r>
      <w:hyperlink r:id="rId28" w:history="1">
        <w:proofErr w:type="spellStart"/>
        <w:r>
          <w:rPr>
            <w:rStyle w:val="a3"/>
            <w:rFonts w:ascii="Helvetica" w:hAnsi="Helvetica" w:cs="Helvetica"/>
            <w:color w:val="385898"/>
            <w:sz w:val="18"/>
            <w:szCs w:val="18"/>
            <w:u w:val="none"/>
            <w:shd w:val="clear" w:color="auto" w:fill="FFFFFF"/>
          </w:rPr>
          <w:t>Кочкорский</w:t>
        </w:r>
        <w:proofErr w:type="spellEnd"/>
        <w:r>
          <w:rPr>
            <w:rStyle w:val="a3"/>
            <w:rFonts w:ascii="Helvetica" w:hAnsi="Helvetica" w:cs="Helvetica"/>
            <w:color w:val="385898"/>
            <w:sz w:val="18"/>
            <w:szCs w:val="18"/>
            <w:u w:val="none"/>
            <w:shd w:val="clear" w:color="auto" w:fill="FFFFFF"/>
          </w:rPr>
          <w:t xml:space="preserve"> филиал ОАО "РСК Банк"</w:t>
        </w:r>
      </w:hyperlink>
    </w:p>
    <w:p w:rsidR="00F94A90" w:rsidRPr="00A94DB9" w:rsidRDefault="00F94A90" w:rsidP="00C85FC7">
      <w:pPr>
        <w:shd w:val="clear" w:color="auto" w:fill="FFFFFF"/>
        <w:spacing w:before="100" w:beforeAutospacing="1" w:after="100" w:afterAutospacing="1" w:line="240" w:lineRule="atLeast"/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</w:pPr>
      <w:r>
        <w:rPr>
          <w:noProof/>
          <w:lang w:eastAsia="ru-RU"/>
        </w:rPr>
        <w:drawing>
          <wp:inline distT="0" distB="0" distL="0" distR="0">
            <wp:extent cx="2628900" cy="1971675"/>
            <wp:effectExtent l="0" t="0" r="0" b="9525"/>
            <wp:docPr id="12" name="Рисунок 12" descr="На изображении может находиться: 1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а изображении может находиться: 1 человек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19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B6" w:rsidRDefault="00F94A90" w:rsidP="009C30B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</w:pPr>
      <w:r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  <w:t>Автандил Советбеков</w:t>
      </w:r>
    </w:p>
    <w:p w:rsidR="00F94A90" w:rsidRDefault="00F94A90" w:rsidP="009C30B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</w:pPr>
      <w:r>
        <w:rPr>
          <w:rFonts w:ascii="Times New Roman" w:eastAsia="Times New Roman" w:hAnsi="Times New Roman" w:cs="Times New Roman"/>
          <w:color w:val="1D2129"/>
          <w:sz w:val="18"/>
          <w:szCs w:val="18"/>
          <w:lang w:val="ky-KG" w:eastAsia="ru-RU"/>
        </w:rPr>
        <w:t>Главный бухгалтер профлицея №87</w:t>
      </w:r>
    </w:p>
    <w:p w:rsidR="00F94A90" w:rsidRPr="00F94A90" w:rsidRDefault="00F94A90" w:rsidP="00F94A90">
      <w:pPr>
        <w:shd w:val="clear" w:color="auto" w:fill="FFFFFF"/>
        <w:spacing w:after="75" w:line="360" w:lineRule="atLeast"/>
        <w:textAlignment w:val="bottom"/>
        <w:outlineLvl w:val="0"/>
        <w:rPr>
          <w:rFonts w:ascii="Helvetica" w:eastAsia="Times New Roman" w:hAnsi="Helvetica" w:cs="Helvetica"/>
          <w:color w:val="FFFFFF"/>
          <w:kern w:val="36"/>
          <w:sz w:val="36"/>
          <w:szCs w:val="36"/>
          <w:lang w:eastAsia="ru-RU"/>
        </w:rPr>
      </w:pPr>
      <w:r w:rsidRPr="00F94A90">
        <w:rPr>
          <w:rFonts w:ascii="Helvetica" w:eastAsia="Times New Roman" w:hAnsi="Helvetica" w:cs="Helvetica"/>
          <w:color w:val="FFFFFF"/>
          <w:kern w:val="36"/>
          <w:sz w:val="36"/>
          <w:szCs w:val="36"/>
          <w:lang w:eastAsia="ru-RU"/>
        </w:rPr>
        <w:t>ЗАО "МКК ФИНКА"</w:t>
      </w:r>
    </w:p>
    <w:p w:rsidR="00F94A90" w:rsidRDefault="00B22A49" w:rsidP="00B22A49">
      <w:pPr>
        <w:shd w:val="clear" w:color="auto" w:fill="FFFFFF"/>
        <w:spacing w:before="100" w:beforeAutospacing="1" w:after="100" w:afterAutospacing="1" w:line="240" w:lineRule="atLeast"/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</w:pPr>
      <w:r>
        <w:rPr>
          <w:noProof/>
          <w:lang w:eastAsia="ru-RU"/>
        </w:rPr>
        <w:drawing>
          <wp:inline distT="0" distB="0" distL="0" distR="0">
            <wp:extent cx="2971799" cy="1981200"/>
            <wp:effectExtent l="0" t="0" r="635" b="0"/>
            <wp:docPr id="13" name="Рисунок 13" descr="На изображении может находиться: 1 человек, улыбается, сто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На изображении может находиться: 1 человек, улыбается, стоит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2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A49" w:rsidRPr="00B22A49" w:rsidRDefault="00B22A49" w:rsidP="00B22A49">
      <w:pPr>
        <w:shd w:val="clear" w:color="auto" w:fill="FFFFFF"/>
        <w:spacing w:before="100" w:beforeAutospacing="1" w:after="100" w:afterAutospacing="1" w:line="240" w:lineRule="atLeast"/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</w:pPr>
      <w:r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  <w:t>Айгуль Токтогонова</w:t>
      </w:r>
      <w:bookmarkStart w:id="0" w:name="_GoBack"/>
      <w:bookmarkEnd w:id="0"/>
    </w:p>
    <w:p w:rsidR="00F94A90" w:rsidRPr="00F94A90" w:rsidRDefault="00B22A49" w:rsidP="00F94A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</w:pPr>
      <w:r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  <w:t>ЗАО</w:t>
      </w:r>
      <w:r w:rsidR="00F94A90" w:rsidRPr="00F94A90">
        <w:rPr>
          <w:rFonts w:ascii="inherit" w:eastAsia="Times New Roman" w:hAnsi="inherit" w:cs="Helvetica"/>
          <w:color w:val="1D2129"/>
          <w:sz w:val="18"/>
          <w:szCs w:val="18"/>
          <w:lang w:eastAsia="ru-RU"/>
        </w:rPr>
        <w:t> </w:t>
      </w:r>
      <w:r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  <w:t xml:space="preserve">“МКК </w:t>
      </w:r>
      <w:hyperlink r:id="rId31" w:history="1">
        <w:r w:rsidR="00F94A90" w:rsidRPr="00F94A90">
          <w:rPr>
            <w:rFonts w:ascii="inherit" w:eastAsia="Times New Roman" w:hAnsi="inherit" w:cs="Helvetica"/>
            <w:color w:val="385898"/>
            <w:sz w:val="18"/>
            <w:szCs w:val="18"/>
            <w:lang w:eastAsia="ru-RU"/>
          </w:rPr>
          <w:t>Финка</w:t>
        </w:r>
      </w:hyperlink>
      <w:r>
        <w:rPr>
          <w:rFonts w:ascii="inherit" w:eastAsia="Times New Roman" w:hAnsi="inherit" w:cs="Helvetica"/>
          <w:color w:val="1D2129"/>
          <w:sz w:val="18"/>
          <w:szCs w:val="18"/>
          <w:lang w:val="ky-KG" w:eastAsia="ru-RU"/>
        </w:rPr>
        <w:t>”</w:t>
      </w:r>
    </w:p>
    <w:p w:rsidR="00F94A90" w:rsidRDefault="00F94A90" w:rsidP="00F94A90">
      <w:pPr>
        <w:pStyle w:val="1"/>
        <w:shd w:val="clear" w:color="auto" w:fill="FFFFFF"/>
        <w:spacing w:before="0" w:beforeAutospacing="0" w:after="75" w:afterAutospacing="0" w:line="360" w:lineRule="atLeast"/>
        <w:textAlignment w:val="bottom"/>
        <w:rPr>
          <w:rFonts w:ascii="Helvetica" w:hAnsi="Helvetica" w:cs="Helvetica"/>
          <w:b w:val="0"/>
          <w:bCs w:val="0"/>
          <w:color w:val="FFFFFF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FFFFFF"/>
          <w:sz w:val="36"/>
          <w:szCs w:val="36"/>
        </w:rPr>
        <w:lastRenderedPageBreak/>
        <w:t>"МКК ФИНКА"</w:t>
      </w:r>
    </w:p>
    <w:p w:rsidR="00F94A90" w:rsidRPr="00F94A90" w:rsidRDefault="00F94A90" w:rsidP="00F94A90">
      <w:pPr>
        <w:shd w:val="clear" w:color="auto" w:fill="FFFFFF"/>
        <w:spacing w:after="75" w:line="360" w:lineRule="atLeast"/>
        <w:textAlignment w:val="bottom"/>
        <w:outlineLvl w:val="0"/>
        <w:rPr>
          <w:rFonts w:ascii="inherit" w:eastAsia="Times New Roman" w:hAnsi="inherit" w:cs="Helvetica"/>
          <w:color w:val="FFFFFF"/>
          <w:kern w:val="36"/>
          <w:sz w:val="36"/>
          <w:szCs w:val="36"/>
          <w:lang w:eastAsia="ru-RU"/>
        </w:rPr>
      </w:pPr>
      <w:r w:rsidRPr="00F94A90">
        <w:rPr>
          <w:rFonts w:ascii="inherit" w:eastAsia="Times New Roman" w:hAnsi="inherit" w:cs="Helvetica"/>
          <w:color w:val="FFFFFF"/>
          <w:kern w:val="36"/>
          <w:sz w:val="36"/>
          <w:szCs w:val="36"/>
          <w:lang w:eastAsia="ru-RU"/>
        </w:rPr>
        <w:t>ЗАО "МКК ФИНКА"</w:t>
      </w:r>
    </w:p>
    <w:p w:rsidR="00F94A90" w:rsidRPr="00F94A90" w:rsidRDefault="00F94A90" w:rsidP="00F94A90">
      <w:pPr>
        <w:shd w:val="clear" w:color="auto" w:fill="FFFFFF"/>
        <w:spacing w:after="0" w:line="241" w:lineRule="atLeast"/>
        <w:rPr>
          <w:rFonts w:ascii="inherit" w:eastAsia="Times New Roman" w:hAnsi="inherit" w:cs="Helvetica"/>
          <w:color w:val="FFFFFF"/>
          <w:sz w:val="18"/>
          <w:szCs w:val="18"/>
          <w:lang w:eastAsia="ru-RU"/>
        </w:rPr>
      </w:pPr>
      <w:r w:rsidRPr="00F94A90">
        <w:rPr>
          <w:rFonts w:ascii="inherit" w:eastAsia="Times New Roman" w:hAnsi="inherit" w:cs="Helvetica"/>
          <w:color w:val="FFFFFF"/>
          <w:sz w:val="18"/>
          <w:szCs w:val="18"/>
          <w:lang w:eastAsia="ru-RU"/>
        </w:rPr>
        <w:t>Местные компании</w:t>
      </w:r>
    </w:p>
    <w:p w:rsidR="00F94A90" w:rsidRPr="00466748" w:rsidRDefault="00F94A90" w:rsidP="00F94A9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</w:pPr>
      <w:r w:rsidRPr="00F94A90">
        <w:rPr>
          <w:rFonts w:ascii="inherit" w:eastAsia="Times New Roman" w:hAnsi="inherit" w:cs="Helvetica"/>
          <w:color w:val="FFFFFF"/>
          <w:sz w:val="18"/>
          <w:szCs w:val="18"/>
          <w:shd w:val="clear" w:color="auto" w:fill="FFFFFF"/>
          <w:lang w:eastAsia="ru-RU"/>
        </w:rPr>
        <w:t>ЗАО "МКК ФИНКА" был объединён с этой страницей </w:t>
      </w:r>
    </w:p>
    <w:p w:rsidR="00466748" w:rsidRPr="00466748" w:rsidRDefault="00466748" w:rsidP="0046674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</w:pPr>
    </w:p>
    <w:p w:rsidR="00064018" w:rsidRPr="00064018" w:rsidRDefault="00064018" w:rsidP="00064018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1D2129"/>
          <w:sz w:val="18"/>
          <w:szCs w:val="18"/>
          <w:lang w:eastAsia="ru-RU"/>
        </w:rPr>
      </w:pPr>
    </w:p>
    <w:p w:rsidR="00064018" w:rsidRPr="001069B2" w:rsidRDefault="00064018">
      <w:pPr>
        <w:rPr>
          <w:rFonts w:ascii="Times New Roman" w:hAnsi="Times New Roman" w:cs="Times New Roman"/>
        </w:rPr>
      </w:pPr>
    </w:p>
    <w:sectPr w:rsidR="00064018" w:rsidRPr="0010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B58"/>
    <w:multiLevelType w:val="multilevel"/>
    <w:tmpl w:val="E094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6E16"/>
    <w:multiLevelType w:val="multilevel"/>
    <w:tmpl w:val="1A0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B2A84"/>
    <w:multiLevelType w:val="multilevel"/>
    <w:tmpl w:val="A77C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F1186"/>
    <w:multiLevelType w:val="multilevel"/>
    <w:tmpl w:val="E4C4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8175A9"/>
    <w:multiLevelType w:val="multilevel"/>
    <w:tmpl w:val="6CC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772BF"/>
    <w:multiLevelType w:val="multilevel"/>
    <w:tmpl w:val="CC5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C7F2B"/>
    <w:multiLevelType w:val="multilevel"/>
    <w:tmpl w:val="EEA0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D2D40"/>
    <w:multiLevelType w:val="multilevel"/>
    <w:tmpl w:val="6B24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7278C"/>
    <w:multiLevelType w:val="multilevel"/>
    <w:tmpl w:val="C646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00381"/>
    <w:multiLevelType w:val="multilevel"/>
    <w:tmpl w:val="23A2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18"/>
    <w:rsid w:val="0002526C"/>
    <w:rsid w:val="00042D2C"/>
    <w:rsid w:val="00054809"/>
    <w:rsid w:val="00062A5E"/>
    <w:rsid w:val="00064018"/>
    <w:rsid w:val="00066AF0"/>
    <w:rsid w:val="00070E55"/>
    <w:rsid w:val="00074674"/>
    <w:rsid w:val="000C622E"/>
    <w:rsid w:val="000D539D"/>
    <w:rsid w:val="000E37F4"/>
    <w:rsid w:val="000F1AE9"/>
    <w:rsid w:val="001069B2"/>
    <w:rsid w:val="00113F01"/>
    <w:rsid w:val="001233C3"/>
    <w:rsid w:val="001441B6"/>
    <w:rsid w:val="0015034C"/>
    <w:rsid w:val="00170098"/>
    <w:rsid w:val="00197C92"/>
    <w:rsid w:val="001A48B4"/>
    <w:rsid w:val="001A4D24"/>
    <w:rsid w:val="001A66BA"/>
    <w:rsid w:val="001D4E4B"/>
    <w:rsid w:val="001D7809"/>
    <w:rsid w:val="001E5D4C"/>
    <w:rsid w:val="001F5665"/>
    <w:rsid w:val="002017AF"/>
    <w:rsid w:val="002132B5"/>
    <w:rsid w:val="002160BC"/>
    <w:rsid w:val="00226795"/>
    <w:rsid w:val="00285E33"/>
    <w:rsid w:val="00294897"/>
    <w:rsid w:val="00295B4A"/>
    <w:rsid w:val="00297A80"/>
    <w:rsid w:val="002A573D"/>
    <w:rsid w:val="002A63C7"/>
    <w:rsid w:val="002C6A46"/>
    <w:rsid w:val="00311E0D"/>
    <w:rsid w:val="0031583B"/>
    <w:rsid w:val="00320244"/>
    <w:rsid w:val="00322F50"/>
    <w:rsid w:val="00332E08"/>
    <w:rsid w:val="00340220"/>
    <w:rsid w:val="003440F0"/>
    <w:rsid w:val="00383479"/>
    <w:rsid w:val="00385BBB"/>
    <w:rsid w:val="00393DB8"/>
    <w:rsid w:val="00396C1B"/>
    <w:rsid w:val="003C1EBD"/>
    <w:rsid w:val="003D5546"/>
    <w:rsid w:val="003E06BF"/>
    <w:rsid w:val="003E4047"/>
    <w:rsid w:val="003F4253"/>
    <w:rsid w:val="00412741"/>
    <w:rsid w:val="0043165E"/>
    <w:rsid w:val="00437798"/>
    <w:rsid w:val="0046052F"/>
    <w:rsid w:val="00466748"/>
    <w:rsid w:val="00474889"/>
    <w:rsid w:val="00475E10"/>
    <w:rsid w:val="00491D6E"/>
    <w:rsid w:val="004B2E58"/>
    <w:rsid w:val="004C0E6C"/>
    <w:rsid w:val="004E0044"/>
    <w:rsid w:val="00503502"/>
    <w:rsid w:val="0052305B"/>
    <w:rsid w:val="00526740"/>
    <w:rsid w:val="00526D43"/>
    <w:rsid w:val="00534304"/>
    <w:rsid w:val="00535F8D"/>
    <w:rsid w:val="00540505"/>
    <w:rsid w:val="00540551"/>
    <w:rsid w:val="00541E87"/>
    <w:rsid w:val="00544E97"/>
    <w:rsid w:val="00545D6F"/>
    <w:rsid w:val="0054774C"/>
    <w:rsid w:val="00584CF1"/>
    <w:rsid w:val="00585380"/>
    <w:rsid w:val="005E2F3E"/>
    <w:rsid w:val="0060679F"/>
    <w:rsid w:val="006167B0"/>
    <w:rsid w:val="006238A1"/>
    <w:rsid w:val="00654203"/>
    <w:rsid w:val="00660582"/>
    <w:rsid w:val="0069759D"/>
    <w:rsid w:val="006A65C9"/>
    <w:rsid w:val="006D10B7"/>
    <w:rsid w:val="006D78FE"/>
    <w:rsid w:val="006E514F"/>
    <w:rsid w:val="00700C47"/>
    <w:rsid w:val="00724CC3"/>
    <w:rsid w:val="00751A55"/>
    <w:rsid w:val="007533CD"/>
    <w:rsid w:val="00765DA8"/>
    <w:rsid w:val="007A67ED"/>
    <w:rsid w:val="007A6831"/>
    <w:rsid w:val="007B0DC7"/>
    <w:rsid w:val="007B3041"/>
    <w:rsid w:val="007B4027"/>
    <w:rsid w:val="007B6690"/>
    <w:rsid w:val="007D79C8"/>
    <w:rsid w:val="007E5CD6"/>
    <w:rsid w:val="007E6DAE"/>
    <w:rsid w:val="007F103B"/>
    <w:rsid w:val="007F1B26"/>
    <w:rsid w:val="00815140"/>
    <w:rsid w:val="008329FF"/>
    <w:rsid w:val="00833C53"/>
    <w:rsid w:val="00851939"/>
    <w:rsid w:val="008576F3"/>
    <w:rsid w:val="00861A6C"/>
    <w:rsid w:val="0088471C"/>
    <w:rsid w:val="008A4BA5"/>
    <w:rsid w:val="008A7C90"/>
    <w:rsid w:val="008C0C05"/>
    <w:rsid w:val="0090089C"/>
    <w:rsid w:val="0090093E"/>
    <w:rsid w:val="00910B9B"/>
    <w:rsid w:val="009255DB"/>
    <w:rsid w:val="009400D7"/>
    <w:rsid w:val="00945600"/>
    <w:rsid w:val="009A3D41"/>
    <w:rsid w:val="009A5EF2"/>
    <w:rsid w:val="009B34F0"/>
    <w:rsid w:val="009B529F"/>
    <w:rsid w:val="009C2F02"/>
    <w:rsid w:val="009C30B6"/>
    <w:rsid w:val="009C3539"/>
    <w:rsid w:val="009D13A2"/>
    <w:rsid w:val="009D1A3C"/>
    <w:rsid w:val="009D4957"/>
    <w:rsid w:val="009D6B7D"/>
    <w:rsid w:val="009E7242"/>
    <w:rsid w:val="009E7F71"/>
    <w:rsid w:val="00A0095A"/>
    <w:rsid w:val="00A266B1"/>
    <w:rsid w:val="00A32366"/>
    <w:rsid w:val="00A41958"/>
    <w:rsid w:val="00A45DCF"/>
    <w:rsid w:val="00A52005"/>
    <w:rsid w:val="00A73B93"/>
    <w:rsid w:val="00A94DB9"/>
    <w:rsid w:val="00AA3FA5"/>
    <w:rsid w:val="00AC4175"/>
    <w:rsid w:val="00AC6F6D"/>
    <w:rsid w:val="00AD4D84"/>
    <w:rsid w:val="00AE18BD"/>
    <w:rsid w:val="00AF7EDA"/>
    <w:rsid w:val="00B10A00"/>
    <w:rsid w:val="00B21DAF"/>
    <w:rsid w:val="00B22A49"/>
    <w:rsid w:val="00B55031"/>
    <w:rsid w:val="00B60385"/>
    <w:rsid w:val="00B70CC3"/>
    <w:rsid w:val="00B93897"/>
    <w:rsid w:val="00BB54E3"/>
    <w:rsid w:val="00BD45CD"/>
    <w:rsid w:val="00C02B79"/>
    <w:rsid w:val="00C0545E"/>
    <w:rsid w:val="00C0649B"/>
    <w:rsid w:val="00C167A0"/>
    <w:rsid w:val="00C20BF7"/>
    <w:rsid w:val="00C25E93"/>
    <w:rsid w:val="00C50B7B"/>
    <w:rsid w:val="00C60F25"/>
    <w:rsid w:val="00C735C7"/>
    <w:rsid w:val="00C85FC7"/>
    <w:rsid w:val="00C97245"/>
    <w:rsid w:val="00CC7DB5"/>
    <w:rsid w:val="00CD7ABF"/>
    <w:rsid w:val="00D00DAF"/>
    <w:rsid w:val="00D1303A"/>
    <w:rsid w:val="00D13483"/>
    <w:rsid w:val="00D3177D"/>
    <w:rsid w:val="00D811E5"/>
    <w:rsid w:val="00D869C6"/>
    <w:rsid w:val="00DA2AA5"/>
    <w:rsid w:val="00DA3C43"/>
    <w:rsid w:val="00DB283A"/>
    <w:rsid w:val="00DC0303"/>
    <w:rsid w:val="00DD5589"/>
    <w:rsid w:val="00DE1EE2"/>
    <w:rsid w:val="00DE3C12"/>
    <w:rsid w:val="00E25AFC"/>
    <w:rsid w:val="00E41A1E"/>
    <w:rsid w:val="00E6112D"/>
    <w:rsid w:val="00E6311F"/>
    <w:rsid w:val="00EA0487"/>
    <w:rsid w:val="00EB640E"/>
    <w:rsid w:val="00EC2E57"/>
    <w:rsid w:val="00EC65BB"/>
    <w:rsid w:val="00ED75C7"/>
    <w:rsid w:val="00EE1A68"/>
    <w:rsid w:val="00EE7A81"/>
    <w:rsid w:val="00F1643B"/>
    <w:rsid w:val="00F35CE8"/>
    <w:rsid w:val="00F464DE"/>
    <w:rsid w:val="00F65C7F"/>
    <w:rsid w:val="00F94A90"/>
    <w:rsid w:val="00FB0847"/>
    <w:rsid w:val="00FC6B06"/>
    <w:rsid w:val="00FD044F"/>
    <w:rsid w:val="00FD275E"/>
    <w:rsid w:val="00FE29B0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53"/>
  </w:style>
  <w:style w:type="paragraph" w:styleId="1">
    <w:name w:val="heading 1"/>
    <w:basedOn w:val="a"/>
    <w:link w:val="10"/>
    <w:uiPriority w:val="9"/>
    <w:qFormat/>
    <w:rsid w:val="00F9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018"/>
  </w:style>
  <w:style w:type="character" w:styleId="a3">
    <w:name w:val="Hyperlink"/>
    <w:basedOn w:val="a0"/>
    <w:uiPriority w:val="99"/>
    <w:semiHidden/>
    <w:unhideWhenUsed/>
    <w:rsid w:val="000640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4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86j">
    <w:name w:val="_486j"/>
    <w:basedOn w:val="a0"/>
    <w:rsid w:val="00F94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53"/>
  </w:style>
  <w:style w:type="paragraph" w:styleId="1">
    <w:name w:val="heading 1"/>
    <w:basedOn w:val="a"/>
    <w:link w:val="10"/>
    <w:uiPriority w:val="9"/>
    <w:qFormat/>
    <w:rsid w:val="00F9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018"/>
  </w:style>
  <w:style w:type="character" w:styleId="a3">
    <w:name w:val="Hyperlink"/>
    <w:basedOn w:val="a0"/>
    <w:uiPriority w:val="99"/>
    <w:semiHidden/>
    <w:unhideWhenUsed/>
    <w:rsid w:val="000640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4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86j">
    <w:name w:val="_486j"/>
    <w:basedOn w:val="a0"/>
    <w:rsid w:val="00F9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3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6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3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8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6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26" Type="http://schemas.openxmlformats.org/officeDocument/2006/relationships/hyperlink" Target="https://www.facebook.com/pages/%D0%9E%D1%82%D0%B4%D0%B5%D0%BB-%D0%BA%D1%83%D0%BB%D1%8C%D1%82%D1%83%D1%80%D1%8B-%D0%B3%D0%BE%D1%80%D0%BE%D0%B4-%D0%9D%D0%B0%D1%80%D1%8B%D0%BD/2102296893407719?eid=ARCVK63WSNlqp1MPK0ajIf4psSu2YN7xnnaMDdSW1MMDOpX02JikJNk8FvHLvY6PCXSggdFaa9uSzZ3n&amp;timeline_context_item_type=intro_card_work&amp;timeline_context_item_source=100015201992773&amp;fref=ta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hyperlink" Target="https://www.facebook.com/knaukau/?eid=ARBbHK7x7m2XbDo7PsS8g71yU1ARrDdXNZTehBq62YcVgfwxgud7h8m5wtoGrVDgWQRgK_lLzsW05627&amp;timeline_context_item_type=intro_card_work&amp;timeline_context_item_source=100024283272262&amp;fref=tag" TargetMode="External"/><Relationship Id="rId12" Type="http://schemas.openxmlformats.org/officeDocument/2006/relationships/hyperlink" Target="https://www.facebook.com/pages/%D0%9D%D0%B0%D1%80%D1%8B%D0%BD/105425786157604?eid=ARB2N5IjUy_mRhpwCrhCChrA8PPc3YJOclusEbL8QQhd1R_IGA8oTeNBNr3P3ugMQcK_MGsbgsHsTSaN&amp;timeline_context_item_type=intro_card_work&amp;timeline_context_item_source=100002887797482&amp;fref=tag" TargetMode="External"/><Relationship Id="rId17" Type="http://schemas.openxmlformats.org/officeDocument/2006/relationships/hyperlink" Target="https://www.facebook.com/pages/%D0%90%D0%A0%D0%98%D0%A1/204830459698717?eid=ARBimK46s1_yMTrU5SuWrjcvlgdNidwzbnWh-ziTWhppTECHaAaXJzd-42v3S_wie8YEFinS6zNMapab&amp;timeline_context_item_type=intro_card_work&amp;timeline_context_item_source=100009175464580&amp;fref=tag" TargetMode="External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acebook.com/%D0%9D%D1%83%D1%80%D0%B8%D0%BB%D0%B0-%D0%90%D0%B1%D0%B4%D1%8B%D0%B1%D0%B5%D0%BA%D0%BE%D0%B2%D0%B0-1962600427389223/?ref=profile_intro_card" TargetMode="External"/><Relationship Id="rId20" Type="http://schemas.openxmlformats.org/officeDocument/2006/relationships/hyperlink" Target="https://www.facebook.com/azattyk.org/?eid=ARCVbrz4hPSxyhudiADU5lv1-8TJ3qsHlJ36DfwvticV8aESdQN61zdTae8k-o70y6dZtsaKYB6NrBgV&amp;timeline_context_item_type=intro_card_work&amp;timeline_context_item_source=100002742619793&amp;fref=tag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www.facebook.com/%D0%90%D1%81%D1%81%D0%BE%D1%86%D0%B8%D0%B0%D1%86%D0%B8%D1%8F-%D0%A2%D1%83%D1%80%D0%BE%D0%BF%D0%B5%D1%80%D0%B0%D1%82%D0%BE%D1%80%D0%BE%D0%B2-%D0%9D%D0%B0%D1%80%D1%8B%D0%BD-182593532216725/?eid=ARBmfUbOc2S8eKVxexLTuBH4KvBsX-rzgo2oGJrRQSQEgJw6bBmCha-Eef58SgJoBwBbp944DLHDUKPN&amp;timeline_context_item_type=intro_card_work&amp;timeline_context_item_source=100001475439931&amp;fref=ta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facebook.com/narynturna.kg/?eid=ARDcv45NtrJXKJkR4WypS02DvfreRHMNrFPlO2HaLO9R1lf2ud2N4q7D4vgV8F8ghn905ZWjnmmSxyPL&amp;timeline_context_item_type=intro_card_work&amp;timeline_context_item_source=100001475439931&amp;fref=tag" TargetMode="External"/><Relationship Id="rId28" Type="http://schemas.openxmlformats.org/officeDocument/2006/relationships/hyperlink" Target="https://www.facebook.com/pages/%D0%9A%D0%BE%D1%87%D0%BA%D0%BE%D1%80%D1%81%D0%BA%D0%B8%D0%B9-%D1%84%D0%B8%D0%BB%D0%B8%D0%B0%D0%BB-%D0%9E%D0%90%D0%9E-%D0%A0%D0%A1%D0%9A-%D0%91%D0%B0%D0%BD%D0%BA/2726622727355466?eid=ARD0lNaEGIl1e6lIwZ2Qu1GXnqusArHOIQGMFd5TVoYo0sfHoVtjYHW_kvTQwDzDE6SkTDcKENri_sxg&amp;timeline_context_item_type=intro_card_work&amp;timeline_context_item_source=100007459776552&amp;fref=tag" TargetMode="External"/><Relationship Id="rId10" Type="http://schemas.openxmlformats.org/officeDocument/2006/relationships/hyperlink" Target="https://www.facebook.com/ucentralasia/?eid=ARB7uS41XIdamRljTj8QfI1uUz4BkrYKDxRNnjvKULODO4vEXN8xrfkSiGgy8JQ96o3khPc4mY72Kqkq&amp;timeline_context_item_type=intro_card_work&amp;timeline_context_item_source=100000894110410&amp;fref=ta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ww.facebook.com/pages/%D0%A4%D0%B8%D0%BD%D0%BA%D0%B0/109281155768508?eid=ARC8KAcZbPXMvhGeBoOnjqyxhJwglQQhKkVE_UAMS1r37HLpOKRHvrhsrvykLGIjBQceDrjHcL7f6fWO&amp;timeline_context_item_type=intro_card_work&amp;timeline_context_item_source=100002257526847&amp;fref=t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%D0%A3%D0%A6%D0%90/109150770473337?eid=ARCj4_VSQM9w3OYeCeeUUBx_lPvamXLr_5wEyYTZjvWnqsCwIa0XGxjh0ZP6uRqCBnYInI_bPUgOIUpN&amp;timeline_context_item_type=intro_card_work&amp;timeline_context_item_source=100000894110410&amp;fref=tag" TargetMode="External"/><Relationship Id="rId14" Type="http://schemas.openxmlformats.org/officeDocument/2006/relationships/hyperlink" Target="https://www.facebook.com/pages/%D0%9E%D1%81%D0%9E%D0%9E-%D0%A2%D1%8F%D0%BD%D1%8C-%D0%A8%D0%B0%D0%BD%D1%8C-%D0%A4%D0%BE%D1%80%D0%B5%D0%BB%D1%8C/312797182780555?eid=ARDF2q_dNTei3LNkyv5P6LAdH2wyS1FPDcCj1QuglWXZxl2AeJg7ZCzw0TFtmBDKTWowfxhekAaI0aVx&amp;timeline_context_item_type=intro_card_work&amp;timeline_context_item_source=100015569766255&amp;fref=tag" TargetMode="External"/><Relationship Id="rId22" Type="http://schemas.openxmlformats.org/officeDocument/2006/relationships/hyperlink" Target="https://www.facebook.com/narynjashtary/?eid=ARDENcNBPNtH24G1IZtn7q0h_Z9UWVrHsOcYS6rlisV5ZP_O0z6WR5DlLwGVg8FiJ_U5D0X_-ioAaC4Y&amp;timeline_context_item_type=intro_card_work&amp;timeline_context_item_source=100001475439931&amp;fref=tag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2020-01-13T06:57:00Z</dcterms:created>
  <dcterms:modified xsi:type="dcterms:W3CDTF">2020-01-13T09:51:00Z</dcterms:modified>
</cp:coreProperties>
</file>